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23"/>
        <w:gridCol w:w="3197"/>
        <w:gridCol w:w="2990"/>
      </w:tblGrid>
      <w:tr w:rsidR="00303E80" w:rsidRPr="00A07305" w:rsidTr="00824D16">
        <w:tc>
          <w:tcPr>
            <w:tcW w:w="4523" w:type="dxa"/>
            <w:tcBorders>
              <w:top w:val="nil"/>
              <w:left w:val="nil"/>
              <w:bottom w:val="single" w:sz="18" w:space="0" w:color="auto"/>
              <w:right w:val="nil"/>
            </w:tcBorders>
            <w:vAlign w:val="center"/>
          </w:tcPr>
          <w:p w:rsidR="00303E80" w:rsidRPr="00A07305" w:rsidRDefault="00F872F9" w:rsidP="00A66F54">
            <w:pPr>
              <w:rPr>
                <w:rFonts w:ascii="Arial Narrow" w:hAnsi="Arial Narrow"/>
              </w:rPr>
            </w:pPr>
            <w:r w:rsidRPr="00A07305">
              <w:rPr>
                <w:rFonts w:ascii="Arial Narrow" w:hAnsi="Arial Narrow"/>
                <w:noProof/>
                <w:sz w:val="24"/>
                <w:szCs w:val="24"/>
              </w:rPr>
              <w:drawing>
                <wp:anchor distT="36576" distB="36576" distL="36576" distR="36576" simplePos="0" relativeHeight="251657728" behindDoc="0" locked="0" layoutInCell="1" allowOverlap="1" wp14:anchorId="6BAC5BFA" wp14:editId="4E516A13">
                  <wp:simplePos x="0" y="0"/>
                  <wp:positionH relativeFrom="column">
                    <wp:posOffset>198755</wp:posOffset>
                  </wp:positionH>
                  <wp:positionV relativeFrom="paragraph">
                    <wp:posOffset>106045</wp:posOffset>
                  </wp:positionV>
                  <wp:extent cx="2021840" cy="798195"/>
                  <wp:effectExtent l="0" t="0" r="0" b="1905"/>
                  <wp:wrapNone/>
                  <wp:docPr id="2" name="Picture 2" descr="G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T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84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3197" w:type="dxa"/>
            <w:tcBorders>
              <w:top w:val="nil"/>
              <w:left w:val="nil"/>
              <w:bottom w:val="single" w:sz="18" w:space="0" w:color="auto"/>
              <w:right w:val="nil"/>
            </w:tcBorders>
            <w:vAlign w:val="center"/>
          </w:tcPr>
          <w:p w:rsidR="00303E80" w:rsidRPr="00A07305" w:rsidRDefault="00303E80" w:rsidP="00A66F54">
            <w:pPr>
              <w:tabs>
                <w:tab w:val="left" w:pos="1782"/>
              </w:tabs>
              <w:jc w:val="center"/>
              <w:rPr>
                <w:rFonts w:ascii="Arial Narrow" w:hAnsi="Arial Narrow"/>
                <w:b/>
                <w:i/>
                <w:iCs/>
                <w:sz w:val="24"/>
                <w:szCs w:val="24"/>
              </w:rPr>
            </w:pPr>
          </w:p>
          <w:p w:rsidR="00AB6D6D" w:rsidRPr="00A07305" w:rsidRDefault="00AB6D6D" w:rsidP="00AB6D6D">
            <w:pPr>
              <w:tabs>
                <w:tab w:val="left" w:pos="1782"/>
              </w:tabs>
              <w:rPr>
                <w:rFonts w:ascii="Arial Narrow" w:hAnsi="Arial Narrow"/>
                <w:b/>
                <w:i/>
                <w:iCs/>
                <w:sz w:val="24"/>
                <w:szCs w:val="24"/>
              </w:rPr>
            </w:pPr>
            <w:r w:rsidRPr="00A07305">
              <w:rPr>
                <w:rFonts w:ascii="Arial Narrow" w:hAnsi="Arial Narrow"/>
                <w:b/>
                <w:i/>
                <w:iCs/>
                <w:sz w:val="24"/>
                <w:szCs w:val="24"/>
              </w:rPr>
              <w:t>Office of Financial Aid</w:t>
            </w:r>
          </w:p>
          <w:p w:rsidR="00303E80" w:rsidRPr="00A07305" w:rsidRDefault="00303E80" w:rsidP="00AB6D6D">
            <w:pPr>
              <w:rPr>
                <w:rFonts w:ascii="Arial Narrow" w:hAnsi="Arial Narrow"/>
              </w:rPr>
            </w:pPr>
            <w:r w:rsidRPr="00A07305">
              <w:rPr>
                <w:rFonts w:ascii="Arial Narrow" w:hAnsi="Arial Narrow"/>
              </w:rPr>
              <w:t xml:space="preserve">DeKalb Campus –Bldg. A  </w:t>
            </w:r>
          </w:p>
          <w:p w:rsidR="00303E80" w:rsidRPr="00A07305" w:rsidRDefault="00303E80" w:rsidP="00DA1748">
            <w:pPr>
              <w:rPr>
                <w:rFonts w:ascii="Arial Narrow" w:hAnsi="Arial Narrow"/>
              </w:rPr>
            </w:pPr>
            <w:r w:rsidRPr="00A07305">
              <w:rPr>
                <w:rFonts w:ascii="Arial Narrow" w:hAnsi="Arial Narrow"/>
              </w:rPr>
              <w:t xml:space="preserve">Room 163: Fax: 404-294-6290 </w:t>
            </w:r>
          </w:p>
          <w:p w:rsidR="00303E80" w:rsidRPr="00A07305" w:rsidRDefault="00303E80" w:rsidP="00DA1748">
            <w:pPr>
              <w:rPr>
                <w:rFonts w:ascii="Arial Narrow" w:hAnsi="Arial Narrow"/>
              </w:rPr>
            </w:pPr>
            <w:r w:rsidRPr="00A07305">
              <w:rPr>
                <w:rFonts w:ascii="Arial Narrow" w:hAnsi="Arial Narrow"/>
              </w:rPr>
              <w:t xml:space="preserve">Newton Campus- Bldg.  A  </w:t>
            </w:r>
          </w:p>
          <w:p w:rsidR="00303E80" w:rsidRPr="00A07305" w:rsidRDefault="00303E80" w:rsidP="00DA1748">
            <w:pPr>
              <w:rPr>
                <w:rFonts w:ascii="Arial Narrow" w:hAnsi="Arial Narrow"/>
              </w:rPr>
            </w:pPr>
            <w:r w:rsidRPr="00A07305">
              <w:rPr>
                <w:rFonts w:ascii="Arial Narrow" w:hAnsi="Arial Narrow"/>
              </w:rPr>
              <w:t>Room 214: Fax: 770-784-2475</w:t>
            </w:r>
          </w:p>
        </w:tc>
        <w:tc>
          <w:tcPr>
            <w:tcW w:w="2990" w:type="dxa"/>
            <w:tcBorders>
              <w:top w:val="single" w:sz="18" w:space="0" w:color="auto"/>
              <w:left w:val="nil"/>
              <w:bottom w:val="single" w:sz="18" w:space="0" w:color="auto"/>
              <w:right w:val="nil"/>
            </w:tcBorders>
            <w:shd w:val="clear" w:color="auto" w:fill="A8D08D" w:themeFill="accent6" w:themeFillTint="99"/>
            <w:vAlign w:val="center"/>
          </w:tcPr>
          <w:p w:rsidR="00970C2E" w:rsidRPr="00824D16" w:rsidRDefault="00E910F2" w:rsidP="00A66F54">
            <w:pPr>
              <w:pStyle w:val="Heading6"/>
              <w:rPr>
                <w:rFonts w:ascii="Arial Narrow" w:hAnsi="Arial Narrow"/>
                <w:szCs w:val="32"/>
              </w:rPr>
            </w:pPr>
            <w:r w:rsidRPr="00824D16">
              <w:rPr>
                <w:rFonts w:ascii="Arial Narrow" w:hAnsi="Arial Narrow"/>
                <w:szCs w:val="32"/>
              </w:rPr>
              <w:t>Physician’s Certification</w:t>
            </w:r>
          </w:p>
          <w:p w:rsidR="00303E80" w:rsidRPr="00824D16" w:rsidRDefault="00351B06" w:rsidP="0023570E">
            <w:pPr>
              <w:pStyle w:val="Heading6"/>
              <w:jc w:val="left"/>
              <w:rPr>
                <w:rFonts w:ascii="Arial Narrow" w:hAnsi="Arial Narrow"/>
                <w:szCs w:val="32"/>
              </w:rPr>
            </w:pPr>
            <w:r w:rsidRPr="00824D16">
              <w:rPr>
                <w:rFonts w:ascii="Arial Narrow" w:hAnsi="Arial Narrow"/>
                <w:szCs w:val="32"/>
              </w:rPr>
              <w:t xml:space="preserve">  </w:t>
            </w:r>
            <w:bookmarkStart w:id="0" w:name="_GoBack"/>
            <w:bookmarkEnd w:id="0"/>
          </w:p>
          <w:p w:rsidR="00303E80" w:rsidRPr="00824D16" w:rsidRDefault="000E14D9" w:rsidP="00A66F54">
            <w:pPr>
              <w:pStyle w:val="Heading6"/>
              <w:rPr>
                <w:rFonts w:ascii="Arial Narrow" w:hAnsi="Arial Narrow"/>
                <w:sz w:val="22"/>
                <w:szCs w:val="22"/>
              </w:rPr>
            </w:pPr>
            <w:r w:rsidRPr="00824D16">
              <w:rPr>
                <w:rFonts w:ascii="Arial Narrow" w:hAnsi="Arial Narrow"/>
                <w:sz w:val="22"/>
                <w:szCs w:val="22"/>
              </w:rPr>
              <w:t>2017-2018</w:t>
            </w:r>
            <w:r w:rsidR="00303E80" w:rsidRPr="00824D16">
              <w:rPr>
                <w:rFonts w:ascii="Arial Narrow" w:hAnsi="Arial Narrow"/>
                <w:sz w:val="22"/>
                <w:szCs w:val="22"/>
              </w:rPr>
              <w:t xml:space="preserve"> School Year</w:t>
            </w:r>
          </w:p>
          <w:p w:rsidR="00303E80" w:rsidRPr="00A07305" w:rsidRDefault="00303E80" w:rsidP="00A66F54">
            <w:pPr>
              <w:pStyle w:val="Heading6"/>
              <w:rPr>
                <w:rFonts w:ascii="Arial Narrow" w:hAnsi="Arial Narrow"/>
                <w:color w:val="FFFFFF"/>
                <w:sz w:val="24"/>
                <w:szCs w:val="24"/>
                <w:u w:val="single"/>
              </w:rPr>
            </w:pPr>
          </w:p>
        </w:tc>
      </w:tr>
    </w:tbl>
    <w:p w:rsidR="00303E80" w:rsidRPr="00A07305" w:rsidRDefault="00303E80" w:rsidP="00303E80">
      <w:pPr>
        <w:pStyle w:val="BodyText"/>
        <w:rPr>
          <w:rFonts w:ascii="Arial Narrow" w:hAnsi="Arial Narrow"/>
        </w:rPr>
      </w:pPr>
    </w:p>
    <w:p w:rsidR="00303E80" w:rsidRPr="00A07305" w:rsidRDefault="00303E80" w:rsidP="00303E80">
      <w:pPr>
        <w:pStyle w:val="BodyText"/>
        <w:rPr>
          <w:rFonts w:ascii="Arial Narrow" w:hAnsi="Arial Narrow"/>
        </w:rPr>
      </w:pPr>
    </w:p>
    <w:p w:rsidR="00303E80" w:rsidRPr="00A07305" w:rsidRDefault="00303E80" w:rsidP="00303E80">
      <w:pPr>
        <w:pStyle w:val="BodyText"/>
        <w:rPr>
          <w:rFonts w:ascii="Arial Narrow" w:hAnsi="Arial Narrow"/>
        </w:rPr>
      </w:pPr>
      <w:r w:rsidRPr="00A07305">
        <w:rPr>
          <w:rFonts w:ascii="Arial Narrow" w:hAnsi="Arial Narrow"/>
        </w:rPr>
        <w:t xml:space="preserve">________________________________________________________________________   </w:t>
      </w:r>
      <w:r w:rsidRPr="00A07305">
        <w:rPr>
          <w:rFonts w:ascii="Arial Narrow" w:hAnsi="Arial Narrow"/>
          <w:sz w:val="24"/>
          <w:szCs w:val="24"/>
        </w:rPr>
        <w:t>ID # 900</w:t>
      </w:r>
      <w:r w:rsidRPr="00A07305">
        <w:rPr>
          <w:rFonts w:ascii="Arial Narrow" w:hAnsi="Arial Narrow"/>
        </w:rPr>
        <w:t>___________________</w:t>
      </w:r>
    </w:p>
    <w:p w:rsidR="00303E80" w:rsidRPr="00A07305" w:rsidRDefault="00303E80" w:rsidP="00303E80">
      <w:pPr>
        <w:pStyle w:val="BodyText"/>
        <w:rPr>
          <w:rFonts w:ascii="Arial Narrow" w:hAnsi="Arial Narrow"/>
        </w:rPr>
      </w:pPr>
      <w:r w:rsidRPr="00A07305">
        <w:rPr>
          <w:rFonts w:ascii="Arial Narrow" w:hAnsi="Arial Narrow"/>
        </w:rPr>
        <w:t xml:space="preserve">Student’s Last Name </w:t>
      </w:r>
      <w:r w:rsidRPr="00A07305">
        <w:rPr>
          <w:rFonts w:ascii="Arial Narrow" w:hAnsi="Arial Narrow"/>
        </w:rPr>
        <w:tab/>
      </w:r>
      <w:r w:rsidRPr="00A07305">
        <w:rPr>
          <w:rFonts w:ascii="Arial Narrow" w:hAnsi="Arial Narrow"/>
        </w:rPr>
        <w:tab/>
        <w:t xml:space="preserve">                 First Name         </w:t>
      </w:r>
      <w:r w:rsidR="000944F2" w:rsidRPr="00A07305">
        <w:rPr>
          <w:rFonts w:ascii="Arial Narrow" w:hAnsi="Arial Narrow"/>
        </w:rPr>
        <w:t xml:space="preserve">              MI                </w:t>
      </w:r>
    </w:p>
    <w:p w:rsidR="00303E80" w:rsidRPr="00A07305" w:rsidRDefault="00303E80" w:rsidP="00303E80">
      <w:pPr>
        <w:pStyle w:val="BodyText"/>
        <w:rPr>
          <w:rFonts w:ascii="Arial Narrow" w:hAnsi="Arial Narrow"/>
        </w:rPr>
      </w:pPr>
    </w:p>
    <w:p w:rsidR="00303E80" w:rsidRPr="00A07305" w:rsidRDefault="00303E80" w:rsidP="00303E80">
      <w:pPr>
        <w:pStyle w:val="BodyText"/>
        <w:rPr>
          <w:rFonts w:ascii="Arial Narrow" w:hAnsi="Arial Narrow"/>
        </w:rPr>
      </w:pPr>
      <w:r w:rsidRPr="00A07305">
        <w:rPr>
          <w:rFonts w:ascii="Arial Narrow" w:hAnsi="Arial Narrow"/>
        </w:rPr>
        <w:t>_________________________________________________________________________ Date of Birth_______________</w:t>
      </w:r>
    </w:p>
    <w:p w:rsidR="00303E80" w:rsidRPr="00A07305" w:rsidRDefault="00303E80" w:rsidP="00303E80">
      <w:pPr>
        <w:pStyle w:val="BodyText"/>
        <w:rPr>
          <w:rFonts w:ascii="Arial Narrow" w:hAnsi="Arial Narrow"/>
        </w:rPr>
      </w:pPr>
      <w:r w:rsidRPr="00A07305">
        <w:rPr>
          <w:rFonts w:ascii="Arial Narrow" w:hAnsi="Arial Narrow"/>
        </w:rPr>
        <w:t>Street Address</w:t>
      </w:r>
    </w:p>
    <w:p w:rsidR="00303E80" w:rsidRPr="00A07305" w:rsidRDefault="00303E80" w:rsidP="00303E80">
      <w:pPr>
        <w:pStyle w:val="BodyText"/>
        <w:rPr>
          <w:rFonts w:ascii="Arial Narrow" w:hAnsi="Arial Narrow"/>
        </w:rPr>
      </w:pPr>
    </w:p>
    <w:p w:rsidR="00303E80" w:rsidRPr="00A07305" w:rsidRDefault="00303E80" w:rsidP="00303E80">
      <w:pPr>
        <w:pStyle w:val="BodyText"/>
        <w:rPr>
          <w:rFonts w:ascii="Arial Narrow" w:hAnsi="Arial Narrow"/>
        </w:rPr>
      </w:pPr>
      <w:r w:rsidRPr="00A07305">
        <w:rPr>
          <w:rFonts w:ascii="Arial Narrow" w:hAnsi="Arial Narrow"/>
        </w:rPr>
        <w:t>_______________________________________________________________________</w:t>
      </w:r>
      <w:r w:rsidRPr="00A07305">
        <w:rPr>
          <w:rFonts w:ascii="Arial Narrow" w:hAnsi="Arial Narrow"/>
        </w:rPr>
        <w:tab/>
        <w:t xml:space="preserve">    ________________________</w:t>
      </w:r>
    </w:p>
    <w:p w:rsidR="00303E80" w:rsidRPr="00A07305" w:rsidRDefault="00303E80" w:rsidP="00303E80">
      <w:pPr>
        <w:pStyle w:val="BodyText"/>
        <w:rPr>
          <w:rFonts w:ascii="Arial Narrow" w:hAnsi="Arial Narrow"/>
        </w:rPr>
      </w:pPr>
      <w:r w:rsidRPr="00A07305">
        <w:rPr>
          <w:rFonts w:ascii="Arial Narrow" w:hAnsi="Arial Narrow"/>
        </w:rPr>
        <w:t>City</w:t>
      </w:r>
      <w:r w:rsidRPr="00A07305">
        <w:rPr>
          <w:rFonts w:ascii="Arial Narrow" w:hAnsi="Arial Narrow"/>
        </w:rPr>
        <w:tab/>
      </w:r>
      <w:r w:rsidRPr="00A07305">
        <w:rPr>
          <w:rFonts w:ascii="Arial Narrow" w:hAnsi="Arial Narrow"/>
        </w:rPr>
        <w:tab/>
      </w:r>
      <w:r w:rsidRPr="00A07305">
        <w:rPr>
          <w:rFonts w:ascii="Arial Narrow" w:hAnsi="Arial Narrow"/>
        </w:rPr>
        <w:tab/>
      </w:r>
      <w:r w:rsidRPr="00A07305">
        <w:rPr>
          <w:rFonts w:ascii="Arial Narrow" w:hAnsi="Arial Narrow"/>
        </w:rPr>
        <w:tab/>
      </w:r>
      <w:r w:rsidR="000944F2" w:rsidRPr="00A07305">
        <w:rPr>
          <w:rFonts w:ascii="Arial Narrow" w:hAnsi="Arial Narrow"/>
        </w:rPr>
        <w:t xml:space="preserve">       State</w:t>
      </w:r>
      <w:r w:rsidRPr="00A07305">
        <w:rPr>
          <w:rFonts w:ascii="Arial Narrow" w:hAnsi="Arial Narrow"/>
        </w:rPr>
        <w:tab/>
      </w:r>
      <w:r w:rsidR="000944F2" w:rsidRPr="00A07305">
        <w:rPr>
          <w:rFonts w:ascii="Arial Narrow" w:hAnsi="Arial Narrow"/>
        </w:rPr>
        <w:t xml:space="preserve">     </w:t>
      </w:r>
      <w:r w:rsidRPr="00A07305">
        <w:rPr>
          <w:rFonts w:ascii="Arial Narrow" w:hAnsi="Arial Narrow"/>
        </w:rPr>
        <w:tab/>
      </w:r>
      <w:r w:rsidR="000944F2" w:rsidRPr="00A07305">
        <w:rPr>
          <w:rFonts w:ascii="Arial Narrow" w:hAnsi="Arial Narrow"/>
        </w:rPr>
        <w:tab/>
        <w:t>ZIP</w:t>
      </w:r>
      <w:r w:rsidRPr="00A07305">
        <w:rPr>
          <w:rFonts w:ascii="Arial Narrow" w:hAnsi="Arial Narrow"/>
        </w:rPr>
        <w:tab/>
        <w:t xml:space="preserve">     </w:t>
      </w:r>
      <w:r w:rsidR="000944F2" w:rsidRPr="00A07305">
        <w:rPr>
          <w:rFonts w:ascii="Arial Narrow" w:hAnsi="Arial Narrow"/>
        </w:rPr>
        <w:tab/>
        <w:t xml:space="preserve">       </w:t>
      </w:r>
      <w:r w:rsidRPr="00A07305">
        <w:rPr>
          <w:rFonts w:ascii="Arial Narrow" w:hAnsi="Arial Narrow"/>
        </w:rPr>
        <w:t xml:space="preserve">(Area Code) Phone Number    </w:t>
      </w:r>
    </w:p>
    <w:p w:rsidR="00970C2E" w:rsidRPr="00A07305" w:rsidRDefault="00970C2E" w:rsidP="00303E80">
      <w:pPr>
        <w:pStyle w:val="BodyText"/>
        <w:rPr>
          <w:rFonts w:ascii="Arial Narrow" w:hAnsi="Arial Narrow"/>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b/>
          <w:sz w:val="22"/>
          <w:szCs w:val="22"/>
        </w:rPr>
        <w:t>1</w:t>
      </w:r>
      <w:r w:rsidRPr="00A07305">
        <w:rPr>
          <w:rFonts w:ascii="Arial Narrow" w:eastAsiaTheme="minorHAnsi" w:hAnsi="Arial Narrow" w:cs="Calibri"/>
          <w:sz w:val="22"/>
          <w:szCs w:val="22"/>
        </w:rPr>
        <w:t>. United States Department of Education regulations allow students to discharge their federally regulated</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student loans based on permanent total disability. The definition for permanent total disability is “the</w:t>
      </w:r>
    </w:p>
    <w:p w:rsidR="004F7DEF" w:rsidRPr="00A07305" w:rsidRDefault="004F7DEF" w:rsidP="00A07305">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borrower must be unable to work and earn money or go to school because of injury or illness that is</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expected to continue indefinitely or result in death. The total disability cannot be based on a condition</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that existed before the borrower applied for the loan, unless the condition has since substantially</w:t>
      </w:r>
    </w:p>
    <w:p w:rsidR="004F7DEF" w:rsidRPr="00A07305" w:rsidRDefault="00E910F2"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deteriorated.</w:t>
      </w:r>
      <w:r w:rsidR="004F7DEF" w:rsidRPr="00A07305">
        <w:rPr>
          <w:rFonts w:ascii="Arial Narrow" w:eastAsiaTheme="minorHAnsi" w:hAnsi="Arial Narrow" w:cs="Calibri"/>
          <w:sz w:val="22"/>
          <w:szCs w:val="22"/>
        </w:rPr>
        <w:t xml:space="preserve"> (Temporary or Total Disability Certification Form).</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b/>
          <w:sz w:val="22"/>
          <w:szCs w:val="22"/>
        </w:rPr>
        <w:t>2</w:t>
      </w:r>
      <w:r w:rsidRPr="00A07305">
        <w:rPr>
          <w:rFonts w:ascii="Arial Narrow" w:eastAsiaTheme="minorHAnsi" w:hAnsi="Arial Narrow" w:cs="Calibri"/>
          <w:sz w:val="22"/>
          <w:szCs w:val="22"/>
        </w:rPr>
        <w:t>. The United States Department of Education will allow students who have had federally regulated</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student loans discharged due to total permanent disability borrow additional funds, providing the</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student:</w:t>
      </w:r>
    </w:p>
    <w:p w:rsidR="004F7DEF" w:rsidRPr="00A07305" w:rsidRDefault="004F7DEF" w:rsidP="00E910F2">
      <w:pPr>
        <w:autoSpaceDE w:val="0"/>
        <w:autoSpaceDN w:val="0"/>
        <w:adjustRightInd w:val="0"/>
        <w:ind w:firstLine="720"/>
        <w:rPr>
          <w:rFonts w:ascii="Arial Narrow" w:eastAsiaTheme="minorHAnsi" w:hAnsi="Arial Narrow" w:cs="Calibri"/>
          <w:sz w:val="22"/>
          <w:szCs w:val="22"/>
        </w:rPr>
      </w:pPr>
      <w:r w:rsidRPr="00A07305">
        <w:rPr>
          <w:rFonts w:ascii="Arial Narrow" w:eastAsiaTheme="minorHAnsi" w:hAnsi="Arial Narrow" w:cs="Calibri"/>
          <w:b/>
          <w:sz w:val="22"/>
          <w:szCs w:val="22"/>
        </w:rPr>
        <w:t>(A)</w:t>
      </w:r>
      <w:r w:rsidRPr="00A07305">
        <w:rPr>
          <w:rFonts w:ascii="Arial Narrow" w:eastAsiaTheme="minorHAnsi" w:hAnsi="Arial Narrow" w:cs="Calibri"/>
          <w:sz w:val="22"/>
          <w:szCs w:val="22"/>
        </w:rPr>
        <w:t xml:space="preserve"> obtains a certification from a physician that the borrower is able to engage in substantial</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gainful activity (defined as attending school, successfully completing the program and securing</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employment to repay the new loan) and;</w:t>
      </w:r>
    </w:p>
    <w:p w:rsidR="004F7DEF" w:rsidRPr="00A07305" w:rsidRDefault="004F7DEF" w:rsidP="00E910F2">
      <w:pPr>
        <w:autoSpaceDE w:val="0"/>
        <w:autoSpaceDN w:val="0"/>
        <w:adjustRightInd w:val="0"/>
        <w:ind w:firstLine="720"/>
        <w:rPr>
          <w:rFonts w:ascii="Arial Narrow" w:eastAsiaTheme="minorHAnsi" w:hAnsi="Arial Narrow" w:cs="Calibri"/>
          <w:sz w:val="22"/>
          <w:szCs w:val="22"/>
        </w:rPr>
      </w:pPr>
      <w:r w:rsidRPr="00A07305">
        <w:rPr>
          <w:rFonts w:ascii="Arial Narrow" w:eastAsiaTheme="minorHAnsi" w:hAnsi="Arial Narrow" w:cs="Calibri"/>
          <w:b/>
          <w:sz w:val="22"/>
          <w:szCs w:val="22"/>
        </w:rPr>
        <w:t>(B)</w:t>
      </w:r>
      <w:r w:rsidRPr="00A07305">
        <w:rPr>
          <w:rFonts w:ascii="Arial Narrow" w:eastAsiaTheme="minorHAnsi" w:hAnsi="Arial Narrow" w:cs="Calibri"/>
          <w:sz w:val="22"/>
          <w:szCs w:val="22"/>
        </w:rPr>
        <w:t xml:space="preserve"> sign</w:t>
      </w:r>
      <w:r w:rsidR="00683766" w:rsidRPr="00A07305">
        <w:rPr>
          <w:rFonts w:ascii="Arial Narrow" w:eastAsiaTheme="minorHAnsi" w:hAnsi="Arial Narrow" w:cs="Calibri"/>
          <w:sz w:val="22"/>
          <w:szCs w:val="22"/>
        </w:rPr>
        <w:t>s</w:t>
      </w:r>
      <w:r w:rsidRPr="00A07305">
        <w:rPr>
          <w:rFonts w:ascii="Arial Narrow" w:eastAsiaTheme="minorHAnsi" w:hAnsi="Arial Narrow" w:cs="Calibri"/>
          <w:sz w:val="22"/>
          <w:szCs w:val="22"/>
        </w:rPr>
        <w:t xml:space="preserve"> a statement acknowledging that the loan the borrower receives cannot be cancelled in</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the future on the basis of any impairment present when the new loan is made, unless that</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impair</w:t>
      </w:r>
      <w:r w:rsidR="00683766" w:rsidRPr="00A07305">
        <w:rPr>
          <w:rFonts w:ascii="Arial Narrow" w:eastAsiaTheme="minorHAnsi" w:hAnsi="Arial Narrow" w:cs="Calibri"/>
          <w:sz w:val="22"/>
          <w:szCs w:val="22"/>
        </w:rPr>
        <w:t xml:space="preserve">ment substantially deteriorates. </w:t>
      </w:r>
      <w:r w:rsidR="008F73CC" w:rsidRPr="00A07305">
        <w:rPr>
          <w:rFonts w:ascii="Arial Narrow" w:eastAsiaTheme="minorHAnsi" w:hAnsi="Arial Narrow" w:cs="Calibri"/>
          <w:sz w:val="22"/>
          <w:szCs w:val="22"/>
        </w:rPr>
        <w:t xml:space="preserve"> (Federal Register, Vol 74, No 208, Thursday, October</w:t>
      </w:r>
    </w:p>
    <w:p w:rsidR="004F7DEF" w:rsidRPr="00A07305" w:rsidRDefault="008F73CC"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29, 2009</w:t>
      </w:r>
      <w:r w:rsidR="004F7DEF" w:rsidRPr="00A07305">
        <w:rPr>
          <w:rFonts w:ascii="Arial Narrow" w:eastAsiaTheme="minorHAnsi" w:hAnsi="Arial Narrow" w:cs="Calibri"/>
          <w:sz w:val="22"/>
          <w:szCs w:val="22"/>
        </w:rPr>
        <w:t>,</w:t>
      </w:r>
      <w:r w:rsidRPr="00A07305">
        <w:rPr>
          <w:rFonts w:ascii="Arial Narrow" w:eastAsiaTheme="minorHAnsi" w:hAnsi="Arial Narrow" w:cs="Calibri"/>
          <w:sz w:val="22"/>
          <w:szCs w:val="22"/>
        </w:rPr>
        <w:t xml:space="preserve"> Rules and Regulations, 55976</w:t>
      </w:r>
      <w:r w:rsidR="004F7DEF" w:rsidRPr="00A07305">
        <w:rPr>
          <w:rFonts w:ascii="Arial Narrow" w:eastAsiaTheme="minorHAnsi" w:hAnsi="Arial Narrow" w:cs="Calibri"/>
          <w:sz w:val="22"/>
          <w:szCs w:val="22"/>
        </w:rPr>
        <w:t>.)</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I certify that, in my professional judgment, the condition of ____________________________, who</w:t>
      </w:r>
    </w:p>
    <w:p w:rsidR="00783960"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has had federally regulated student loans discharged based on total permanent disability (see bullet 1</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 xml:space="preserve">above), has </w:t>
      </w:r>
      <w:r w:rsidRPr="00A07305">
        <w:rPr>
          <w:rFonts w:ascii="Arial Narrow" w:eastAsiaTheme="minorHAnsi" w:hAnsi="Arial Narrow" w:cs="Calibri"/>
          <w:b/>
          <w:bCs/>
          <w:i/>
          <w:iCs/>
          <w:sz w:val="22"/>
          <w:szCs w:val="22"/>
        </w:rPr>
        <w:t xml:space="preserve">improved enough </w:t>
      </w:r>
      <w:r w:rsidR="00683766" w:rsidRPr="00A07305">
        <w:rPr>
          <w:rFonts w:ascii="Arial Narrow" w:eastAsiaTheme="minorHAnsi" w:hAnsi="Arial Narrow" w:cs="Calibri"/>
          <w:sz w:val="22"/>
          <w:szCs w:val="22"/>
        </w:rPr>
        <w:t>to allow him/her to</w:t>
      </w:r>
      <w:r w:rsidRPr="00A07305">
        <w:rPr>
          <w:rFonts w:ascii="Arial Narrow" w:eastAsiaTheme="minorHAnsi" w:hAnsi="Arial Narrow" w:cs="Calibri"/>
          <w:sz w:val="22"/>
          <w:szCs w:val="22"/>
        </w:rPr>
        <w:t xml:space="preserve"> engage in substantial gainful activity (see</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 xml:space="preserve">bullet </w:t>
      </w:r>
      <w:r w:rsidRPr="00A07305">
        <w:rPr>
          <w:rFonts w:ascii="Arial Narrow" w:eastAsiaTheme="minorHAnsi" w:hAnsi="Arial Narrow" w:cs="Calibri"/>
          <w:b/>
          <w:sz w:val="22"/>
          <w:szCs w:val="22"/>
        </w:rPr>
        <w:t>2</w:t>
      </w:r>
      <w:r w:rsidR="00E910F2" w:rsidRPr="00A07305">
        <w:rPr>
          <w:rFonts w:ascii="Arial Narrow" w:eastAsiaTheme="minorHAnsi" w:hAnsi="Arial Narrow" w:cs="Calibri"/>
          <w:b/>
          <w:sz w:val="22"/>
          <w:szCs w:val="22"/>
        </w:rPr>
        <w:t>A</w:t>
      </w:r>
      <w:r w:rsidRPr="00A07305">
        <w:rPr>
          <w:rFonts w:ascii="Arial Narrow" w:eastAsiaTheme="minorHAnsi" w:hAnsi="Arial Narrow" w:cs="Calibri"/>
          <w:sz w:val="22"/>
          <w:szCs w:val="22"/>
        </w:rPr>
        <w:t xml:space="preserve"> above).</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b/>
          <w:bCs/>
          <w:i/>
          <w:iCs/>
          <w:sz w:val="22"/>
          <w:szCs w:val="22"/>
        </w:rPr>
        <w:t xml:space="preserve">Warning: </w:t>
      </w:r>
      <w:r w:rsidRPr="00A07305">
        <w:rPr>
          <w:rFonts w:ascii="Arial Narrow" w:eastAsiaTheme="minorHAnsi" w:hAnsi="Arial Narrow" w:cs="Calibri"/>
          <w:sz w:val="22"/>
          <w:szCs w:val="22"/>
        </w:rPr>
        <w:t>Any person who knowingly makes a false statement of misrepresentation on this form shall</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be subject to penalties which may include fines or imprisonment under the United States Criminal</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Code.</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 xml:space="preserve">Signature of Physician (M.D. or </w:t>
      </w:r>
      <w:r w:rsidR="000E14D9" w:rsidRPr="00A07305">
        <w:rPr>
          <w:rFonts w:ascii="Arial Narrow" w:eastAsiaTheme="minorHAnsi" w:hAnsi="Arial Narrow" w:cs="Calibri"/>
          <w:sz w:val="22"/>
          <w:szCs w:val="22"/>
        </w:rPr>
        <w:t>D.O.) _</w:t>
      </w:r>
      <w:r w:rsidRPr="00A07305">
        <w:rPr>
          <w:rFonts w:ascii="Arial Narrow" w:eastAsiaTheme="minorHAnsi" w:hAnsi="Arial Narrow" w:cs="Calibri"/>
          <w:sz w:val="22"/>
          <w:szCs w:val="22"/>
        </w:rPr>
        <w:t>________________________</w:t>
      </w:r>
      <w:r w:rsidR="00683766" w:rsidRPr="00A07305">
        <w:rPr>
          <w:rFonts w:ascii="Arial Narrow" w:eastAsiaTheme="minorHAnsi" w:hAnsi="Arial Narrow" w:cs="Calibri"/>
          <w:sz w:val="22"/>
          <w:szCs w:val="22"/>
        </w:rPr>
        <w:t>____</w:t>
      </w:r>
      <w:r w:rsidR="00A07305">
        <w:rPr>
          <w:rFonts w:ascii="Arial Narrow" w:eastAsiaTheme="minorHAnsi" w:hAnsi="Arial Narrow" w:cs="Calibri"/>
          <w:sz w:val="22"/>
          <w:szCs w:val="22"/>
        </w:rPr>
        <w:tab/>
      </w:r>
      <w:r w:rsidR="000E14D9" w:rsidRPr="00A07305">
        <w:rPr>
          <w:rFonts w:ascii="Arial Narrow" w:eastAsiaTheme="minorHAnsi" w:hAnsi="Arial Narrow" w:cs="Calibri"/>
          <w:sz w:val="22"/>
          <w:szCs w:val="22"/>
        </w:rPr>
        <w:t>Date: _</w:t>
      </w:r>
      <w:r w:rsidRPr="00A07305">
        <w:rPr>
          <w:rFonts w:ascii="Arial Narrow" w:eastAsiaTheme="minorHAnsi" w:hAnsi="Arial Narrow" w:cs="Calibri"/>
          <w:sz w:val="22"/>
          <w:szCs w:val="22"/>
        </w:rPr>
        <w:t>______________</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Please print or type the following information:</w:t>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ab/>
      </w: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Physician’s Name:________________________________________________________________________</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Physician’s Address:_______________________________________________________________________</w:t>
      </w:r>
    </w:p>
    <w:p w:rsidR="004F7DEF" w:rsidRPr="00A07305" w:rsidRDefault="004F7DEF" w:rsidP="004F7DEF">
      <w:pPr>
        <w:autoSpaceDE w:val="0"/>
        <w:autoSpaceDN w:val="0"/>
        <w:adjustRightInd w:val="0"/>
        <w:rPr>
          <w:rFonts w:ascii="Arial Narrow" w:eastAsiaTheme="minorHAnsi" w:hAnsi="Arial Narrow" w:cs="Calibri"/>
          <w:sz w:val="22"/>
          <w:szCs w:val="22"/>
        </w:rPr>
      </w:pPr>
    </w:p>
    <w:p w:rsidR="004F7DEF" w:rsidRPr="00A07305" w:rsidRDefault="004F7DEF" w:rsidP="004F7DEF">
      <w:pPr>
        <w:autoSpaceDE w:val="0"/>
        <w:autoSpaceDN w:val="0"/>
        <w:adjustRightInd w:val="0"/>
        <w:rPr>
          <w:rFonts w:ascii="Arial Narrow" w:eastAsiaTheme="minorHAnsi" w:hAnsi="Arial Narrow" w:cs="Calibri"/>
          <w:sz w:val="22"/>
          <w:szCs w:val="22"/>
        </w:rPr>
      </w:pPr>
      <w:r w:rsidRPr="00A07305">
        <w:rPr>
          <w:rFonts w:ascii="Arial Narrow" w:eastAsiaTheme="minorHAnsi" w:hAnsi="Arial Narrow" w:cs="Calibri"/>
          <w:sz w:val="22"/>
          <w:szCs w:val="22"/>
        </w:rPr>
        <w:t>Physician’s Phone Number:__________________________________________________________________</w:t>
      </w:r>
    </w:p>
    <w:sectPr w:rsidR="004F7DEF" w:rsidRPr="00A07305" w:rsidSect="00A07305">
      <w:footerReference w:type="default" r:id="rId8"/>
      <w:pgSz w:w="12240" w:h="15840"/>
      <w:pgMar w:top="432" w:right="720" w:bottom="432" w:left="72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44" w:rsidRDefault="008F0044">
      <w:r>
        <w:separator/>
      </w:r>
    </w:p>
  </w:endnote>
  <w:endnote w:type="continuationSeparator" w:id="0">
    <w:p w:rsidR="008F0044" w:rsidRDefault="008F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305" w:rsidRPr="006A7EAC" w:rsidRDefault="00A07305" w:rsidP="00A07305">
    <w:pPr>
      <w:ind w:left="720" w:right="720"/>
      <w:rPr>
        <w:i/>
        <w:iCs/>
        <w:sz w:val="14"/>
        <w:szCs w:val="16"/>
      </w:rPr>
    </w:pPr>
    <w:r w:rsidRPr="006A7EAC">
      <w:rPr>
        <w:i/>
        <w:iCs/>
        <w:sz w:val="14"/>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A07305" w:rsidRPr="006A7EAC" w:rsidRDefault="00A07305" w:rsidP="00A07305">
    <w:pPr>
      <w:rPr>
        <w:sz w:val="14"/>
        <w:szCs w:val="16"/>
      </w:rPr>
    </w:pPr>
    <w:r w:rsidRPr="006A7EAC">
      <w:rPr>
        <w:b/>
        <w:bCs/>
        <w:sz w:val="14"/>
        <w:szCs w:val="16"/>
      </w:rPr>
      <w:t xml:space="preserve">Title IX Coordinator: </w:t>
    </w:r>
    <w:r w:rsidRPr="006A7EAC">
      <w:rPr>
        <w:sz w:val="14"/>
        <w:szCs w:val="16"/>
      </w:rPr>
      <w:t>Debra Gordon, Assoc. VP Academic Affairs, Georgia Piedmont Technical College, 495 North Indian Creek Drive, Clarkston, GA 30021, Rm</w:t>
    </w:r>
    <w:r w:rsidRPr="006A7EAC">
      <w:rPr>
        <w:sz w:val="28"/>
        <w:szCs w:val="32"/>
      </w:rPr>
      <w:t xml:space="preserve"> </w:t>
    </w:r>
    <w:r w:rsidRPr="006A7EAC">
      <w:rPr>
        <w:sz w:val="14"/>
        <w:szCs w:val="16"/>
      </w:rPr>
      <w:t xml:space="preserve">103A, </w:t>
    </w:r>
    <w:hyperlink r:id="rId1" w:history="1">
      <w:r w:rsidRPr="006A7EAC">
        <w:rPr>
          <w:rStyle w:val="Hyperlink"/>
          <w:color w:val="auto"/>
          <w:sz w:val="14"/>
          <w:szCs w:val="16"/>
        </w:rPr>
        <w:t>gordond@gptc.edu</w:t>
      </w:r>
    </w:hyperlink>
    <w:r w:rsidRPr="006A7EAC">
      <w:rPr>
        <w:sz w:val="14"/>
        <w:szCs w:val="16"/>
      </w:rPr>
      <w:t xml:space="preserve">, 404 297-9522, Ext.1176. </w:t>
    </w:r>
  </w:p>
  <w:p w:rsidR="00A07305" w:rsidRPr="006A7EAC" w:rsidRDefault="00A07305" w:rsidP="00A07305">
    <w:pPr>
      <w:rPr>
        <w:sz w:val="14"/>
        <w:szCs w:val="16"/>
      </w:rPr>
    </w:pPr>
    <w:r w:rsidRPr="006A7EAC">
      <w:rPr>
        <w:b/>
        <w:bCs/>
        <w:sz w:val="14"/>
        <w:szCs w:val="16"/>
      </w:rPr>
      <w:t xml:space="preserve">Equal Employment Opportunity (EEO) Compliance Officer: </w:t>
    </w:r>
    <w:r w:rsidRPr="006A7EAC">
      <w:rPr>
        <w:sz w:val="14"/>
        <w:szCs w:val="16"/>
      </w:rPr>
      <w:t xml:space="preserve">Lolita Morrison, Director Human Resources, Georgia Piedmont Technical College, 495 North Indian Creek Drive, Clarkston, GA 30021, Rm 157A, </w:t>
    </w:r>
    <w:hyperlink r:id="rId2" w:history="1">
      <w:r w:rsidRPr="006A7EAC">
        <w:rPr>
          <w:rStyle w:val="Hyperlink"/>
          <w:color w:val="auto"/>
          <w:sz w:val="14"/>
          <w:szCs w:val="16"/>
        </w:rPr>
        <w:t>morrisonl@gptc.edu</w:t>
      </w:r>
    </w:hyperlink>
    <w:r w:rsidRPr="006A7EAC">
      <w:rPr>
        <w:sz w:val="14"/>
        <w:szCs w:val="16"/>
      </w:rPr>
      <w:t xml:space="preserve">, 404 297-9522, Ext. 1210 </w:t>
    </w:r>
  </w:p>
  <w:p w:rsidR="00A07305" w:rsidRPr="006A7EAC" w:rsidRDefault="00A07305" w:rsidP="00A07305">
    <w:pPr>
      <w:rPr>
        <w:sz w:val="14"/>
        <w:szCs w:val="16"/>
      </w:rPr>
    </w:pPr>
    <w:r w:rsidRPr="006A7EAC">
      <w:rPr>
        <w:b/>
        <w:bCs/>
        <w:sz w:val="14"/>
        <w:szCs w:val="16"/>
      </w:rPr>
      <w:t xml:space="preserve">ADA/504 Coordinator: </w:t>
    </w:r>
    <w:r w:rsidRPr="006A7EAC">
      <w:rPr>
        <w:sz w:val="14"/>
        <w:szCs w:val="16"/>
      </w:rPr>
      <w:t xml:space="preserve">Lisa Peters, Special Services Director, Georgia Piedmont Technical College, 495 North Indian Creek Drive, Clarkston, GA 30021, Rm 170A, </w:t>
    </w:r>
    <w:hyperlink r:id="rId3" w:history="1">
      <w:r w:rsidRPr="006A7EAC">
        <w:rPr>
          <w:rStyle w:val="Hyperlink"/>
          <w:color w:val="auto"/>
          <w:sz w:val="14"/>
          <w:szCs w:val="16"/>
        </w:rPr>
        <w:t>petersl@gptc.edu</w:t>
      </w:r>
    </w:hyperlink>
    <w:r w:rsidRPr="006A7EAC">
      <w:rPr>
        <w:sz w:val="14"/>
        <w:szCs w:val="16"/>
      </w:rPr>
      <w:t xml:space="preserve">, 404 297-9522, Ext. 1154 </w:t>
    </w:r>
  </w:p>
  <w:p w:rsidR="00A07305" w:rsidRDefault="00A07305">
    <w:pPr>
      <w:pStyle w:val="Footer"/>
    </w:pPr>
  </w:p>
  <w:p w:rsidR="005369B1" w:rsidRDefault="008F0044" w:rsidP="00E86482">
    <w:pPr>
      <w:pStyle w:val="Footer"/>
      <w:tabs>
        <w:tab w:val="clear" w:pos="4320"/>
        <w:tab w:val="clear" w:pos="8640"/>
        <w:tab w:val="right" w:pos="9900"/>
      </w:tabs>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44" w:rsidRDefault="008F0044">
      <w:r>
        <w:separator/>
      </w:r>
    </w:p>
  </w:footnote>
  <w:footnote w:type="continuationSeparator" w:id="0">
    <w:p w:rsidR="008F0044" w:rsidRDefault="008F0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925"/>
    <w:multiLevelType w:val="hybridMultilevel"/>
    <w:tmpl w:val="34B4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80"/>
    <w:rsid w:val="000944F2"/>
    <w:rsid w:val="000E14D9"/>
    <w:rsid w:val="001D76E0"/>
    <w:rsid w:val="00226366"/>
    <w:rsid w:val="0023570E"/>
    <w:rsid w:val="002375C2"/>
    <w:rsid w:val="00293606"/>
    <w:rsid w:val="002A7EB2"/>
    <w:rsid w:val="002B2017"/>
    <w:rsid w:val="002B6E66"/>
    <w:rsid w:val="00303E80"/>
    <w:rsid w:val="00306E02"/>
    <w:rsid w:val="00351B06"/>
    <w:rsid w:val="004A170A"/>
    <w:rsid w:val="004F7DEF"/>
    <w:rsid w:val="005333DA"/>
    <w:rsid w:val="005D1C43"/>
    <w:rsid w:val="006010FF"/>
    <w:rsid w:val="00620035"/>
    <w:rsid w:val="00683766"/>
    <w:rsid w:val="006A6C37"/>
    <w:rsid w:val="00783960"/>
    <w:rsid w:val="00797471"/>
    <w:rsid w:val="007C5A69"/>
    <w:rsid w:val="00824D16"/>
    <w:rsid w:val="008260E5"/>
    <w:rsid w:val="00880AE1"/>
    <w:rsid w:val="008F0044"/>
    <w:rsid w:val="008F73CC"/>
    <w:rsid w:val="00970C2E"/>
    <w:rsid w:val="009921A2"/>
    <w:rsid w:val="00A07305"/>
    <w:rsid w:val="00A07AA0"/>
    <w:rsid w:val="00AB6D6D"/>
    <w:rsid w:val="00AF070E"/>
    <w:rsid w:val="00B624E8"/>
    <w:rsid w:val="00B63F19"/>
    <w:rsid w:val="00BD1B8E"/>
    <w:rsid w:val="00C22931"/>
    <w:rsid w:val="00C3698F"/>
    <w:rsid w:val="00C52E2C"/>
    <w:rsid w:val="00D25F5B"/>
    <w:rsid w:val="00D3786F"/>
    <w:rsid w:val="00DA1748"/>
    <w:rsid w:val="00DD54EA"/>
    <w:rsid w:val="00E6259E"/>
    <w:rsid w:val="00E910F2"/>
    <w:rsid w:val="00F17300"/>
    <w:rsid w:val="00F872F9"/>
    <w:rsid w:val="00FC6011"/>
    <w:rsid w:val="00F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AB406-ACC2-4FE8-842E-72ADC3B5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3E8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03E80"/>
    <w:pPr>
      <w:keepNext/>
      <w:tabs>
        <w:tab w:val="right" w:pos="9605"/>
      </w:tabs>
      <w:outlineLvl w:val="1"/>
    </w:pPr>
    <w:rPr>
      <w:sz w:val="24"/>
    </w:rPr>
  </w:style>
  <w:style w:type="paragraph" w:styleId="Heading6">
    <w:name w:val="heading 6"/>
    <w:basedOn w:val="Normal"/>
    <w:next w:val="Normal"/>
    <w:link w:val="Heading6Char"/>
    <w:qFormat/>
    <w:rsid w:val="00303E80"/>
    <w:pPr>
      <w:keepNext/>
      <w:jc w:val="center"/>
      <w:outlineLvl w:val="5"/>
    </w:pPr>
    <w:rPr>
      <w:rFonts w:ascii="Brush Script MT" w:hAnsi="Brush Script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E80"/>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03E80"/>
    <w:rPr>
      <w:rFonts w:ascii="Brush Script MT" w:eastAsia="Times New Roman" w:hAnsi="Brush Script MT" w:cs="Times New Roman"/>
      <w:b/>
      <w:bCs/>
      <w:sz w:val="32"/>
      <w:szCs w:val="20"/>
    </w:rPr>
  </w:style>
  <w:style w:type="paragraph" w:styleId="BodyText">
    <w:name w:val="Body Text"/>
    <w:basedOn w:val="Normal"/>
    <w:link w:val="BodyTextChar"/>
    <w:rsid w:val="00303E80"/>
    <w:pPr>
      <w:jc w:val="both"/>
    </w:pPr>
  </w:style>
  <w:style w:type="character" w:customStyle="1" w:styleId="BodyTextChar">
    <w:name w:val="Body Text Char"/>
    <w:basedOn w:val="DefaultParagraphFont"/>
    <w:link w:val="BodyText"/>
    <w:rsid w:val="00303E80"/>
    <w:rPr>
      <w:rFonts w:ascii="Times New Roman" w:eastAsia="Times New Roman" w:hAnsi="Times New Roman" w:cs="Times New Roman"/>
      <w:sz w:val="20"/>
      <w:szCs w:val="20"/>
    </w:rPr>
  </w:style>
  <w:style w:type="paragraph" w:styleId="Footer">
    <w:name w:val="footer"/>
    <w:basedOn w:val="Normal"/>
    <w:link w:val="FooterChar"/>
    <w:uiPriority w:val="99"/>
    <w:rsid w:val="00303E80"/>
    <w:pPr>
      <w:tabs>
        <w:tab w:val="center" w:pos="4320"/>
        <w:tab w:val="right" w:pos="8640"/>
      </w:tabs>
    </w:pPr>
  </w:style>
  <w:style w:type="character" w:customStyle="1" w:styleId="FooterChar">
    <w:name w:val="Footer Char"/>
    <w:basedOn w:val="DefaultParagraphFont"/>
    <w:link w:val="Footer"/>
    <w:uiPriority w:val="99"/>
    <w:rsid w:val="00303E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170A"/>
    <w:rPr>
      <w:rFonts w:ascii="Tahoma" w:hAnsi="Tahoma" w:cs="Tahoma"/>
      <w:sz w:val="16"/>
      <w:szCs w:val="16"/>
    </w:rPr>
  </w:style>
  <w:style w:type="character" w:customStyle="1" w:styleId="BalloonTextChar">
    <w:name w:val="Balloon Text Char"/>
    <w:basedOn w:val="DefaultParagraphFont"/>
    <w:link w:val="BalloonText"/>
    <w:uiPriority w:val="99"/>
    <w:semiHidden/>
    <w:rsid w:val="004A170A"/>
    <w:rPr>
      <w:rFonts w:ascii="Tahoma" w:eastAsia="Times New Roman" w:hAnsi="Tahoma" w:cs="Tahoma"/>
      <w:sz w:val="16"/>
      <w:szCs w:val="16"/>
    </w:rPr>
  </w:style>
  <w:style w:type="character" w:styleId="Hyperlink">
    <w:name w:val="Hyperlink"/>
    <w:basedOn w:val="DefaultParagraphFont"/>
    <w:uiPriority w:val="99"/>
    <w:unhideWhenUsed/>
    <w:rsid w:val="00F17300"/>
    <w:rPr>
      <w:color w:val="0563C1" w:themeColor="hyperlink"/>
      <w:u w:val="single"/>
    </w:rPr>
  </w:style>
  <w:style w:type="paragraph" w:styleId="Header">
    <w:name w:val="header"/>
    <w:basedOn w:val="Normal"/>
    <w:link w:val="HeaderChar"/>
    <w:uiPriority w:val="99"/>
    <w:unhideWhenUsed/>
    <w:rsid w:val="00A07305"/>
    <w:pPr>
      <w:tabs>
        <w:tab w:val="center" w:pos="4680"/>
        <w:tab w:val="right" w:pos="9360"/>
      </w:tabs>
    </w:pPr>
  </w:style>
  <w:style w:type="character" w:customStyle="1" w:styleId="HeaderChar">
    <w:name w:val="Header Char"/>
    <w:basedOn w:val="DefaultParagraphFont"/>
    <w:link w:val="Header"/>
    <w:uiPriority w:val="99"/>
    <w:rsid w:val="00A073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Sanders, Lakisha</dc:creator>
  <cp:lastModifiedBy>Heyward, Latonya</cp:lastModifiedBy>
  <cp:revision>3</cp:revision>
  <cp:lastPrinted>2017-03-23T13:42:00Z</cp:lastPrinted>
  <dcterms:created xsi:type="dcterms:W3CDTF">2017-03-15T13:58:00Z</dcterms:created>
  <dcterms:modified xsi:type="dcterms:W3CDTF">2017-03-23T13:43:00Z</dcterms:modified>
</cp:coreProperties>
</file>